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SimHei" w:hAnsi="SimHei" w:eastAsia="SimHei"/>
          <w:b/>
          <w:sz w:val="36"/>
        </w:rPr>
        <w:t>交付验收判决单</w:t>
      </w:r>
    </w:p>
    <w:p>
      <w:pPr>
        <w:jc w:val="center"/>
      </w:pPr>
      <w:r>
        <w:rPr>
          <w:sz w:val="18"/>
        </w:rPr>
        <w:t>项目：__________________  日期：__________</w:t>
      </w:r>
    </w:p>
    <w:p>
      <w:r>
        <w:t>验收范围：____________________________________________</w:t>
      </w:r>
    </w:p>
    <w:p>
      <w:r>
        <w:t>对照基线：□ 需求确认单  □ 验收标准表  □ 合同条款  □ 其他：________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1"/>
        <w:gridCol w:w="3211"/>
        <w:gridCol w:w="3211"/>
      </w:tblGrid>
      <w:tr>
        <w:tc>
          <w:tcPr>
            <w:tcW w:type="dxa" w:w="3211"/>
          </w:tcPr>
          <w:p>
            <w:r>
              <w:t>类别</w:t>
            </w:r>
          </w:p>
        </w:tc>
        <w:tc>
          <w:tcPr>
            <w:tcW w:type="dxa" w:w="3211"/>
          </w:tcPr>
          <w:p>
            <w:r>
              <w:t>结论</w:t>
            </w:r>
          </w:p>
        </w:tc>
        <w:tc>
          <w:tcPr>
            <w:tcW w:type="dxa" w:w="3211"/>
          </w:tcPr>
          <w:p>
            <w:r>
              <w:t>说明</w:t>
            </w:r>
          </w:p>
        </w:tc>
      </w:tr>
      <w:tr>
        <w:tc>
          <w:tcPr>
            <w:tcW w:type="dxa" w:w="3211"/>
          </w:tcPr>
          <w:p>
            <w:r>
              <w:t>功能/流程</w:t>
            </w:r>
          </w:p>
        </w:tc>
        <w:tc>
          <w:tcPr>
            <w:tcW w:type="dxa" w:w="3211"/>
          </w:tcPr>
          <w:p>
            <w:r>
              <w:t>□通过 □不通过</w:t>
            </w:r>
          </w:p>
        </w:tc>
        <w:tc>
          <w:tcPr>
            <w:tcW w:type="dxa" w:w="3211"/>
          </w:tcPr>
          <w:p>
            <w:r/>
          </w:p>
        </w:tc>
      </w:tr>
      <w:tr>
        <w:tc>
          <w:tcPr>
            <w:tcW w:type="dxa" w:w="3211"/>
          </w:tcPr>
          <w:p>
            <w:r>
              <w:t>数据/导出</w:t>
            </w:r>
          </w:p>
        </w:tc>
        <w:tc>
          <w:tcPr>
            <w:tcW w:type="dxa" w:w="3211"/>
          </w:tcPr>
          <w:p>
            <w:r>
              <w:t>□通过 □不通过</w:t>
            </w:r>
          </w:p>
        </w:tc>
        <w:tc>
          <w:tcPr>
            <w:tcW w:type="dxa" w:w="3211"/>
          </w:tcPr>
          <w:p>
            <w:r/>
          </w:p>
        </w:tc>
      </w:tr>
      <w:tr>
        <w:tc>
          <w:tcPr>
            <w:tcW w:type="dxa" w:w="3211"/>
          </w:tcPr>
          <w:p>
            <w:r>
              <w:t>权限/账号</w:t>
            </w:r>
          </w:p>
        </w:tc>
        <w:tc>
          <w:tcPr>
            <w:tcW w:type="dxa" w:w="3211"/>
          </w:tcPr>
          <w:p>
            <w:r>
              <w:t>□通过 □不通过</w:t>
            </w:r>
          </w:p>
        </w:tc>
        <w:tc>
          <w:tcPr>
            <w:tcW w:type="dxa" w:w="3211"/>
          </w:tcPr>
          <w:p>
            <w:r/>
          </w:p>
        </w:tc>
      </w:tr>
      <w:tr>
        <w:tc>
          <w:tcPr>
            <w:tcW w:type="dxa" w:w="3211"/>
          </w:tcPr>
          <w:p>
            <w:r>
              <w:t>部署/文档</w:t>
            </w:r>
          </w:p>
        </w:tc>
        <w:tc>
          <w:tcPr>
            <w:tcW w:type="dxa" w:w="3211"/>
          </w:tcPr>
          <w:p>
            <w:r>
              <w:t>□通过 □不通过</w:t>
            </w:r>
          </w:p>
        </w:tc>
        <w:tc>
          <w:tcPr>
            <w:tcW w:type="dxa" w:w="3211"/>
          </w:tcPr>
          <w:p>
            <w:r/>
          </w:p>
        </w:tc>
      </w:tr>
      <w:tr>
        <w:tc>
          <w:tcPr>
            <w:tcW w:type="dxa" w:w="3211"/>
          </w:tcPr>
          <w:p>
            <w:r>
              <w:t>代码/安全</w:t>
            </w:r>
          </w:p>
        </w:tc>
        <w:tc>
          <w:tcPr>
            <w:tcW w:type="dxa" w:w="3211"/>
          </w:tcPr>
          <w:p>
            <w:r>
              <w:t>□通过 □有条件 □不通过</w:t>
            </w:r>
          </w:p>
        </w:tc>
        <w:tc>
          <w:tcPr>
            <w:tcW w:type="dxa" w:w="3211"/>
          </w:tcPr>
          <w:p>
            <w:r/>
          </w:p>
        </w:tc>
      </w:tr>
    </w:tbl>
    <w:p>
      <w:r>
        <w:rPr>
          <w:rFonts w:ascii="SimHei" w:hAnsi="SimHei" w:eastAsia="SimHei"/>
          <w:b/>
          <w:sz w:val="24"/>
        </w:rPr>
        <w:t>判决</w:t>
      </w:r>
    </w:p>
    <w:p>
      <w:r>
        <w:t>□ 可结项   □ 有条件结项（列必改项）   □ 拒收</w:t>
      </w:r>
    </w:p>
    <w:p>
      <w:r>
        <w:t>必改项：____________________________________________________________</w:t>
      </w:r>
    </w:p>
    <w:p>
      <w:r>
        <w:t>复测/整改期限：__________________    付款建议：__________________</w:t>
      </w:r>
    </w:p>
    <w:p>
      <w:r>
        <w:t>客户确认：____________________    监理：____________________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